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ATIVIDADES DE MONITORIA VOLUNTÁRIA</w:t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ANO DE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Este relatório deverá ser enviado no final do período letivo (Art. 17, Res. CEG n. 04/04)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-360" w:right="-1047" w:firstLine="0"/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UNIDADE EM QUE EXERCEU MONITORIA:__________________________________________________</w:t>
      </w:r>
    </w:p>
    <w:p w:rsidR="00000000" w:rsidDel="00000000" w:rsidP="00000000" w:rsidRDefault="00000000" w:rsidRPr="00000000" w14:paraId="00000008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PERÍODO/ANO DA MONITORIA:</w:t>
        <w:tab/>
        <w:tab/>
        <w:t xml:space="preserve">__________________________________________________</w:t>
      </w:r>
    </w:p>
    <w:p w:rsidR="00000000" w:rsidDel="00000000" w:rsidP="00000000" w:rsidRDefault="00000000" w:rsidRPr="00000000" w14:paraId="00000009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DEPARTAMENTO: </w:t>
        <w:tab/>
        <w:tab/>
        <w:tab/>
        <w:t xml:space="preserve">             __________________________________________________</w:t>
      </w:r>
    </w:p>
    <w:p w:rsidR="00000000" w:rsidDel="00000000" w:rsidP="00000000" w:rsidRDefault="00000000" w:rsidRPr="00000000" w14:paraId="0000000A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NOME DO(A) DISCENTE:</w:t>
        <w:tab/>
        <w:tab/>
        <w:tab/>
        <w:t xml:space="preserve">__________________________________________________</w:t>
      </w:r>
    </w:p>
    <w:p w:rsidR="00000000" w:rsidDel="00000000" w:rsidP="00000000" w:rsidRDefault="00000000" w:rsidRPr="00000000" w14:paraId="0000000B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UNIDADE DE ORIGEM DO(A) DISCENTE:</w:t>
        <w:tab/>
        <w:t xml:space="preserve">__________________________________________________</w:t>
      </w:r>
    </w:p>
    <w:p w:rsidR="00000000" w:rsidDel="00000000" w:rsidP="00000000" w:rsidRDefault="00000000" w:rsidRPr="00000000" w14:paraId="0000000C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Nº DRE DO(A) DISCENTE:</w:t>
        <w:tab/>
        <w:tab/>
        <w:t xml:space="preserve">             __________________________________________________</w:t>
      </w:r>
    </w:p>
    <w:p w:rsidR="00000000" w:rsidDel="00000000" w:rsidP="00000000" w:rsidRDefault="00000000" w:rsidRPr="00000000" w14:paraId="0000000D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PROFESSOR(A) RESPONSÁVEL: </w:t>
        <w:tab/>
        <w:tab/>
        <w:t xml:space="preserve">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1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– AVALIAÇÃO DO(A) PROFESSOR(A) RESPONSÁVEL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tabs>
          <w:tab w:val="left" w:leader="none" w:pos="0"/>
        </w:tabs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Atividades exercidas pelo(a) monitor(a)</w:t>
      </w:r>
    </w:p>
    <w:p w:rsidR="00000000" w:rsidDel="00000000" w:rsidP="00000000" w:rsidRDefault="00000000" w:rsidRPr="00000000" w14:paraId="00000014">
      <w:pPr>
        <w:ind w:left="-360" w:right="-1047" w:firstLine="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dt>
      <w:sdtPr>
        <w:lock w:val="contentLocked"/>
        <w:id w:val="-238981875"/>
        <w:tag w:val="goog_rdk_0"/>
      </w:sdtPr>
      <w:sdtContent>
        <w:tbl>
          <w:tblPr>
            <w:tblStyle w:val="Table1"/>
            <w:tblW w:w="9615.0" w:type="dxa"/>
            <w:jc w:val="left"/>
            <w:tblInd w:w="-360.0" w:type="dxa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5235"/>
            <w:gridCol w:w="1410"/>
            <w:gridCol w:w="2970"/>
            <w:tblGridChange w:id="0">
              <w:tblGrid>
                <w:gridCol w:w="5235"/>
                <w:gridCol w:w="1410"/>
                <w:gridCol w:w="2970"/>
              </w:tblGrid>
            </w:tblGridChange>
          </w:tblGrid>
          <w:tr>
            <w:trPr>
              <w:cantSplit w:val="0"/>
              <w:trHeight w:val="953.935546875" w:hRule="atLeast"/>
              <w:tblHeader w:val="0"/>
            </w:trPr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5">
                <w:pPr>
                  <w:widowControl w:val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DISCIPLINA</w:t>
                </w:r>
              </w:p>
            </w:tc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6">
                <w:pPr>
                  <w:widowControl w:val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CÓDIGO</w:t>
                </w:r>
              </w:p>
            </w:tc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7">
                <w:pPr>
                  <w:widowControl w:val="0"/>
                  <w:ind w:left="-141.7322834645671" w:right="-82.91338582677156" w:firstLine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NATUREZA DA DISCIPLINA (Teórica  ou</w:t>
                </w:r>
              </w:p>
              <w:p w:rsidR="00000000" w:rsidDel="00000000" w:rsidP="00000000" w:rsidRDefault="00000000" w:rsidRPr="00000000" w14:paraId="00000018">
                <w:pPr>
                  <w:widowControl w:val="0"/>
                  <w:ind w:left="-141.7322834645671" w:right="-82.91338582677156" w:firstLine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Teórico-prática / Prática)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9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A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B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C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D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E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F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0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1">
                <w:pPr>
                  <w:keepNext w:val="0"/>
                  <w:keepLines w:val="0"/>
                  <w:pageBreakBefore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right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22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5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5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2044700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4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2044700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4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2959100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40" name=""/>
                <a:graphic>
                  <a:graphicData uri="http://schemas.microsoft.com/office/word/2010/wordprocessingShape">
                    <wps:wsp>
                      <wps:cNvSpPr/>
                      <wps:cNvPr id="16" name="Shape 16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2959100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40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4152900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8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4152900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8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Desempenho: </w:t>
        <w:tab/>
        <w:t xml:space="preserve">      MUITO BOM                BOM                 REGULAR    </w:t>
        <w:tab/>
        <w:t xml:space="preserve">   IN     SATISFATÓRIO</w:t>
      </w:r>
    </w:p>
    <w:p w:rsidR="00000000" w:rsidDel="00000000" w:rsidP="00000000" w:rsidRDefault="00000000" w:rsidRPr="00000000" w14:paraId="00000025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Outras atividades desenvolvidas pelo monitor: </w:t>
      </w:r>
    </w:p>
    <w:p w:rsidR="00000000" w:rsidDel="00000000" w:rsidP="00000000" w:rsidRDefault="00000000" w:rsidRPr="00000000" w14:paraId="00000028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1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1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0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0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A">
      <w:pPr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 Não</w:t>
        <w:tab/>
        <w:t xml:space="preserve">    </w:t>
        <w:tab/>
        <w:t xml:space="preserve">    Sim     </w:t>
      </w:r>
    </w:p>
    <w:p w:rsidR="00000000" w:rsidDel="00000000" w:rsidP="00000000" w:rsidRDefault="00000000" w:rsidRPr="00000000" w14:paraId="0000002B">
      <w:pPr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Descrição: 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 ____________________________________________________________________</w:t>
      </w:r>
    </w:p>
    <w:p w:rsidR="00000000" w:rsidDel="00000000" w:rsidP="00000000" w:rsidRDefault="00000000" w:rsidRPr="00000000" w14:paraId="0000002E">
      <w:pPr>
        <w:ind w:left="-360" w:right="-1047" w:firstLine="0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 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152400</wp:posOffset>
                </wp:positionV>
                <wp:extent cx="283845" cy="283845"/>
                <wp:effectExtent b="0" l="0" r="0" t="0"/>
                <wp:wrapNone/>
                <wp:docPr id="1033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152400</wp:posOffset>
                </wp:positionV>
                <wp:extent cx="283845" cy="283845"/>
                <wp:effectExtent b="0" l="0" r="0" t="0"/>
                <wp:wrapNone/>
                <wp:docPr id="1033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0">
      <w:pPr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Desempenho: </w:t>
        <w:tab/>
        <w:t xml:space="preserve">    MUITO BOM    </w:t>
        <w:tab/>
        <w:t xml:space="preserve">  BOM</w:t>
        <w:tab/>
        <w:tab/>
        <w:t xml:space="preserve">       REGULAR</w:t>
        <w:tab/>
        <w:tab/>
        <w:t xml:space="preserve">   INSATISFATÓRIO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2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2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9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4241800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8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4241800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1">
      <w:pPr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left="1065" w:firstLine="0"/>
        <w:rPr>
          <w:rFonts w:ascii="Arial" w:cs="Arial" w:eastAsia="Arial" w:hAnsi="Arial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ind w:left="1065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 - AVALIAÇÃO DA EXPERIÊNCIA COM O(A) MONITOR(A)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1"/>
          <w:numId w:val="3"/>
        </w:numPr>
        <w:spacing w:after="0" w:before="160" w:lineRule="auto"/>
        <w:ind w:left="1060" w:right="0" w:hanging="357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Aspectos Positivos:</w:t>
      </w:r>
    </w:p>
    <w:tbl>
      <w:tblPr>
        <w:tblStyle w:val="Table2"/>
        <w:tblW w:w="8918.0" w:type="dxa"/>
        <w:jc w:val="left"/>
        <w:tblInd w:w="-70.0" w:type="dxa"/>
        <w:tblLayout w:type="fixed"/>
        <w:tblLook w:val="0000"/>
      </w:tblPr>
      <w:tblGrid>
        <w:gridCol w:w="8918"/>
        <w:tblGridChange w:id="0">
          <w:tblGrid>
            <w:gridCol w:w="891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numPr>
          <w:ilvl w:val="1"/>
          <w:numId w:val="3"/>
        </w:numPr>
        <w:spacing w:after="0" w:before="200" w:lineRule="auto"/>
        <w:ind w:left="1060" w:right="0" w:hanging="357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Aspectos Negativos:</w:t>
      </w:r>
    </w:p>
    <w:tbl>
      <w:tblPr>
        <w:tblStyle w:val="Table3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F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2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1"/>
          <w:numId w:val="3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Sugestões para a melhoria do Programa:</w:t>
      </w:r>
    </w:p>
    <w:tbl>
      <w:tblPr>
        <w:tblStyle w:val="Table4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numPr>
          <w:ilvl w:val="1"/>
          <w:numId w:val="3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Outras considerações:</w:t>
      </w:r>
    </w:p>
    <w:tbl>
      <w:tblPr>
        <w:tblStyle w:val="Table5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F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II – AVALIAÇÃO DO PROGRAMA PELO(A) MONITOR(A)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numPr>
          <w:ilvl w:val="0"/>
          <w:numId w:val="4"/>
        </w:numPr>
        <w:spacing w:after="0" w:before="80" w:lineRule="auto"/>
        <w:ind w:left="1060" w:right="0" w:hanging="357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Atividades Desenvolvidas</w:t>
      </w:r>
      <w:r w:rsidDel="00000000" w:rsidR="00000000" w:rsidRPr="00000000">
        <w:rPr>
          <w:rtl w:val="0"/>
        </w:rPr>
      </w:r>
    </w:p>
    <w:tbl>
      <w:tblPr>
        <w:tblStyle w:val="Table6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C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numPr>
          <w:ilvl w:val="0"/>
          <w:numId w:val="4"/>
        </w:numPr>
        <w:ind w:left="1065" w:hanging="360"/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Avaliação da Experiência Adquirida:</w:t>
      </w:r>
    </w:p>
    <w:p w:rsidR="00000000" w:rsidDel="00000000" w:rsidP="00000000" w:rsidRDefault="00000000" w:rsidRPr="00000000" w14:paraId="0000005F">
      <w:pPr>
        <w:ind w:left="705" w:right="0" w:firstLine="0"/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2.1 – Aspectos Positivos:</w:t>
      </w:r>
    </w:p>
    <w:tbl>
      <w:tblPr>
        <w:tblStyle w:val="Table7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3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7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2.2 – Aspectos Negativos:</w:t>
      </w:r>
    </w:p>
    <w:tbl>
      <w:tblPr>
        <w:tblStyle w:val="Table8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F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numPr>
          <w:ilvl w:val="1"/>
          <w:numId w:val="4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Sugestões para a melhoria do Programa:</w:t>
      </w:r>
    </w:p>
    <w:tbl>
      <w:tblPr>
        <w:tblStyle w:val="Table9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2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3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7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2.4 – Outras considerações:</w:t>
      </w:r>
    </w:p>
    <w:tbl>
      <w:tblPr>
        <w:tblStyle w:val="Table10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F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Arial" w:cs="Arial" w:eastAsia="Arial" w:hAnsi="Arial"/>
          <w:b w:val="1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III – Conceito Final:</w:t>
      </w:r>
    </w:p>
    <w:p w:rsidR="00000000" w:rsidDel="00000000" w:rsidP="00000000" w:rsidRDefault="00000000" w:rsidRPr="00000000" w14:paraId="00000082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6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6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952500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7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952500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7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9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9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2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2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4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         A</w:t>
        <w:tab/>
        <w:t xml:space="preserve">        B               C</w:t>
        <w:tab/>
        <w:t xml:space="preserve">          D</w:t>
      </w:r>
    </w:p>
    <w:p w:rsidR="00000000" w:rsidDel="00000000" w:rsidP="00000000" w:rsidRDefault="00000000" w:rsidRPr="00000000" w14:paraId="00000085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_________________________             ________________________</w:t>
      </w:r>
    </w:p>
    <w:p w:rsidR="00000000" w:rsidDel="00000000" w:rsidP="00000000" w:rsidRDefault="00000000" w:rsidRPr="00000000" w14:paraId="00000089">
      <w:pPr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</w:t>
      </w:r>
      <w:r w:rsidDel="00000000" w:rsidR="00000000" w:rsidRPr="00000000">
        <w:rPr>
          <w:rFonts w:ascii="Arial" w:cs="Arial" w:eastAsia="Arial" w:hAnsi="Arial"/>
          <w:rtl w:val="0"/>
        </w:rPr>
        <w:t xml:space="preserve"> 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16"/>
          <w:szCs w:val="16"/>
          <w:vertAlign w:val="baseline"/>
          <w:rtl w:val="0"/>
        </w:rPr>
        <w:t xml:space="preserve">Assinatura do(a) Monitor(a)                             Assinatura do(a) Coordenador(a) da Disciplina</w:t>
      </w:r>
    </w:p>
    <w:p w:rsidR="00000000" w:rsidDel="00000000" w:rsidP="00000000" w:rsidRDefault="00000000" w:rsidRPr="00000000" w14:paraId="0000008A">
      <w:pPr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jc w:val="center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jc w:val="center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vertAlign w:val="baseline"/>
          <w:rtl w:val="0"/>
        </w:rPr>
        <w:t xml:space="preserve">Assinatura do(a) Coordenador(a) de Ensino da Unidade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935" distR="114935" hidden="0" layoutInCell="1" locked="0" relativeHeight="0" simplePos="0">
                <wp:simplePos x="0" y="0"/>
                <wp:positionH relativeFrom="column">
                  <wp:posOffset>-50164</wp:posOffset>
                </wp:positionH>
                <wp:positionV relativeFrom="paragraph">
                  <wp:posOffset>1689100</wp:posOffset>
                </wp:positionV>
                <wp:extent cx="5595620" cy="4681220"/>
                <wp:effectExtent b="0" l="0" r="0" t="0"/>
                <wp:wrapNone/>
                <wp:docPr id="1027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557715" y="1448915"/>
                          <a:ext cx="5576570" cy="466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905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Espaço Reservado à Pró-Reitoria de Graduação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Data do Recebimento: __________________________Visto:______________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Parecer da Comissão de Monitoria:___________________________________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Assinatura da Comissão: 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 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Data do cadastro no histórico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: 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      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      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A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ssinatura do(a) Responsável pelo cadastro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935" distR="114935" hidden="0" layoutInCell="1" locked="0" relativeHeight="0" simplePos="0">
                <wp:simplePos x="0" y="0"/>
                <wp:positionH relativeFrom="column">
                  <wp:posOffset>-50164</wp:posOffset>
                </wp:positionH>
                <wp:positionV relativeFrom="paragraph">
                  <wp:posOffset>1689100</wp:posOffset>
                </wp:positionV>
                <wp:extent cx="5595620" cy="4681220"/>
                <wp:effectExtent b="0" l="0" r="0" t="0"/>
                <wp:wrapNone/>
                <wp:docPr id="102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5620" cy="46812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6838" w:w="11906" w:orient="portrait"/>
      <w:pgMar w:bottom="1440" w:top="1440" w:left="1797" w:right="179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1">
    <w:pPr>
      <w:rPr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E">
    <w:pPr>
      <w:rPr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-851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6241415" cy="569595"/>
          <wp:effectExtent b="0" l="0" r="0" t="0"/>
          <wp:docPr id="104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241415" cy="56959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2">
    <w:lvl w:ilvl="0">
      <w:start w:val="1"/>
      <w:numFmt w:val="decimal"/>
      <w:lvlText w:val="%1-"/>
      <w:lvlJc w:val="left"/>
      <w:pPr>
        <w:ind w:left="360" w:hanging="36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65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425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1425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785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785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2145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2145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505" w:hanging="1800"/>
      </w:pPr>
      <w:rPr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1065" w:hanging="360"/>
      </w:pPr>
      <w:rPr>
        <w:rFonts w:ascii="Arial" w:cs="Arial" w:eastAsia="Arial" w:hAnsi="Arial"/>
        <w:b w:val="1"/>
        <w:vertAlign w:val="baseline"/>
      </w:rPr>
    </w:lvl>
    <w:lvl w:ilvl="1">
      <w:start w:val="3"/>
      <w:numFmt w:val="decimal"/>
      <w:lvlText w:val="%1.%2"/>
      <w:lvlJc w:val="left"/>
      <w:pPr>
        <w:ind w:left="1065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425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1425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785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785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2145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2145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505" w:hanging="180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widowControl w:val="1"/>
      <w:numPr>
        <w:ilvl w:val="0"/>
        <w:numId w:val="1"/>
      </w:numPr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Arial Unicode MS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widowControl w:val="1"/>
      <w:numPr>
        <w:ilvl w:val="2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2"/>
    </w:pPr>
    <w:rPr>
      <w:rFonts w:ascii="Times New Roman" w:cs="Times New Roman" w:eastAsia="Arial Unicode MS" w:hAnsi="Times New Roman"/>
      <w:b w:val="1"/>
      <w:w w:val="100"/>
      <w:position w:val="-1"/>
      <w:sz w:val="28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widowControl w:val="1"/>
      <w:numPr>
        <w:ilvl w:val="3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3"/>
    </w:pPr>
    <w:rPr>
      <w:rFonts w:ascii="Arial" w:cs="Arial" w:eastAsia="Times New Roman" w:hAnsi="Arial"/>
      <w:i w:val="1"/>
      <w:w w:val="100"/>
      <w:position w:val="-1"/>
      <w:sz w:val="40"/>
      <w:szCs w:val="24"/>
      <w:effect w:val="none"/>
      <w:vertAlign w:val="baseline"/>
      <w:cs w:val="0"/>
      <w:em w:val="none"/>
      <w:lang w:bidi="ar-SA" w:eastAsia="zh-CN" w:val="pt-BR"/>
    </w:rPr>
  </w:style>
  <w:style w:type="character" w:styleId="WW8Num2z0">
    <w:name w:val="WW8Num2z0"/>
    <w:next w:val="WW8Num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Arial" w:cs="Arial" w:hAnsi="Arial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rFonts w:ascii="Arial" w:cs="Arial" w:hAnsi="Arial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0">
    <w:name w:val="WW8Num1z0"/>
    <w:next w:val="WW8Num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Númerodepágina">
    <w:name w:val="Número de página"/>
    <w:basedOn w:val="Fonteparág.padrão1"/>
    <w:next w:val="Númerodepágina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Título">
    <w:name w:val="Título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Ari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">
    <w:name w:val="Corpo do texto"/>
    <w:basedOn w:val="Normal"/>
    <w:next w:val="Corpodotexto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otexto"/>
    <w:next w:val="Lista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1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Lucida Sans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recuado">
    <w:name w:val="Corpo do texto recuado"/>
    <w:basedOn w:val="Normal"/>
    <w:next w:val="Corpodotextorecuado"/>
    <w:autoRedefine w:val="0"/>
    <w:hidden w:val="0"/>
    <w:qFormat w:val="0"/>
    <w:pPr>
      <w:widowControl w:val="1"/>
      <w:suppressAutoHyphens w:val="0"/>
      <w:bidi w:val="0"/>
      <w:spacing w:line="1" w:lineRule="atLeast"/>
      <w:ind w:left="2880" w:right="0" w:leftChars="-1" w:rightChars="0" w:firstLine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embloco1">
    <w:name w:val="Texto em bloco1"/>
    <w:basedOn w:val="Normal"/>
    <w:next w:val="Textoembloco1"/>
    <w:autoRedefine w:val="0"/>
    <w:hidden w:val="0"/>
    <w:qFormat w:val="0"/>
    <w:pPr>
      <w:widowControl w:val="1"/>
      <w:suppressAutoHyphens w:val="0"/>
      <w:bidi w:val="0"/>
      <w:spacing w:line="1" w:lineRule="atLeast"/>
      <w:ind w:left="-360" w:right="-1047" w:leftChars="-1" w:rightChars="0" w:firstLine="0" w:firstLineChars="-1"/>
      <w:textDirection w:val="btLr"/>
      <w:textAlignment w:val="top"/>
      <w:outlineLvl w:val="0"/>
    </w:pPr>
    <w:rPr>
      <w:rFonts w:ascii="Arial" w:cs="Arial" w:eastAsia="Times New Roman" w:hAnsi="Arial"/>
      <w:w w:val="100"/>
      <w:position w:val="-1"/>
      <w:sz w:val="20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widowControl w:val="1"/>
      <w:suppressLineNumbers w:val="1"/>
      <w:tabs>
        <w:tab w:val="center" w:leader="none" w:pos="4819"/>
        <w:tab w:val="right" w:leader="none" w:pos="96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widowControl w:val="1"/>
      <w:suppressLineNumbers w:val="1"/>
      <w:tabs>
        <w:tab w:val="center" w:leader="none" w:pos="4819"/>
        <w:tab w:val="right" w:leader="none" w:pos="96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Conteúdodamoldura">
    <w:name w:val="Conteúdo da moldura"/>
    <w:basedOn w:val="Normal"/>
    <w:next w:val="Conteúdodamoldura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atabela">
    <w:name w:val="Título da tabela"/>
    <w:basedOn w:val="Conteúdodatabela"/>
    <w:next w:val="Títuloda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1.png"/><Relationship Id="rId8" Type="http://schemas.openxmlformats.org/officeDocument/2006/relationships/header" Target="header2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5J1RETm5Pmr19Lg5XX4I/5NUig==">CgMxLjAaHwoBMBIaChgICVIUChJ0YWJsZS53bTA3eWppd3B6a2s4AHIhMURMbkh4LXpyQ2RPeFV1NXJfbTR5UUYwaWFtUmRjVExy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1995-11-21T20:41:00Z</dcterms:created>
  <dc:creator>quintella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